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C29D1" w14:textId="77777777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  <w:lang w:val="en-US"/>
        </w:rPr>
        <w:t>Volunteer Purpose Statement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50D27B1" w14:textId="3660C96E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  <w:lang w:val="en-US"/>
        </w:rPr>
        <w:t xml:space="preserve">Volunteers make a highly valuable contribution to our school </w:t>
      </w:r>
      <w:proofErr w:type="gramStart"/>
      <w:r>
        <w:rPr>
          <w:rStyle w:val="normaltextrun"/>
          <w:rFonts w:ascii="Tahoma" w:hAnsi="Tahoma" w:cs="Tahoma"/>
          <w:sz w:val="22"/>
          <w:szCs w:val="22"/>
          <w:lang w:val="en-US"/>
        </w:rPr>
        <w:t>community</w:t>
      </w:r>
      <w:proofErr w:type="gramEnd"/>
      <w:r>
        <w:rPr>
          <w:rStyle w:val="normaltextrun"/>
          <w:rFonts w:ascii="Tahoma" w:hAnsi="Tahoma" w:cs="Tahoma"/>
          <w:sz w:val="22"/>
          <w:szCs w:val="22"/>
          <w:lang w:val="en-US"/>
        </w:rPr>
        <w:t xml:space="preserve"> and we aim to provide our volunteers with meaningful opportunities to contribute to the life of the school.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3A1C3F3A" w14:textId="77777777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4B8994C" w14:textId="77777777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  <w:lang w:val="en-US"/>
        </w:rPr>
        <w:t>Purpose of Position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8DDFD4E" w14:textId="68B26BBC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  <w:lang w:val="en-US"/>
        </w:rPr>
        <w:t>The purpose of a volunteer Events or Fete Convenor is to manage the planning and delivery of a specific school-based event.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1FDBF912" w14:textId="77777777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74B8D8D" w14:textId="77777777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  <w:lang w:val="en-US"/>
        </w:rPr>
        <w:t>Volunteer Contribution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18822980" w14:textId="54EEDEFC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  <w:lang w:val="en-US"/>
        </w:rPr>
        <w:t>Under the direction of the relevant staff member undertake tasks such as: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AED5345" w14:textId="77777777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D0B3D92" w14:textId="77777777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A6EADB" w14:textId="77777777" w:rsidR="00A90740" w:rsidRDefault="00A90740" w:rsidP="00A90740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  <w:lang w:val="en-US"/>
        </w:rPr>
        <w:t>Engaging with P&amp;F and/or school staff to plan and deliver the school-based event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18C9352" w14:textId="77777777" w:rsidR="00A90740" w:rsidRDefault="00A90740" w:rsidP="00A90740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  <w:lang w:val="en-US"/>
        </w:rPr>
        <w:t>Project manage the planning and delivery of the school-based event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8FCA0BB" w14:textId="64603865" w:rsidR="00A90740" w:rsidRPr="00252997" w:rsidRDefault="00252997" w:rsidP="00252997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  <w:lang w:val="en-US"/>
        </w:rPr>
        <w:t>Ensure all relevant documentation including risk assessments, are completed and lodged prior to the event</w:t>
      </w:r>
    </w:p>
    <w:p w14:paraId="5A6060BE" w14:textId="1ECBC74C" w:rsidR="00252997" w:rsidRDefault="00252997" w:rsidP="00A90740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  <w:lang w:val="en-US"/>
        </w:rPr>
        <w:t xml:space="preserve">Ensure all volunteers have received all safety instructions and completed safety inductions </w:t>
      </w:r>
    </w:p>
    <w:p w14:paraId="3EAF0E02" w14:textId="26C811D1" w:rsidR="00A90740" w:rsidRDefault="00A90740" w:rsidP="00252997">
      <w:pPr>
        <w:pStyle w:val="paragraph"/>
        <w:spacing w:before="0" w:beforeAutospacing="0" w:after="0" w:afterAutospacing="0"/>
        <w:ind w:left="360"/>
        <w:textAlignment w:val="baseline"/>
        <w:rPr>
          <w:rFonts w:ascii="Tahoma" w:hAnsi="Tahoma" w:cs="Tahoma"/>
          <w:sz w:val="22"/>
          <w:szCs w:val="22"/>
        </w:rPr>
      </w:pPr>
    </w:p>
    <w:p w14:paraId="5CB94807" w14:textId="77777777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B0D248F" w14:textId="77777777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  <w:lang w:val="en-US"/>
        </w:rPr>
        <w:t>Volunteer safeguarding responsibilities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24070FE" w14:textId="77777777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D3BA175" w14:textId="77777777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  <w:lang w:val="en-US"/>
        </w:rPr>
        <w:t>All volunteers must adhere to the Volunteer and Other Personnel Code of Conduct and the following standards of conduct in the course their engagement as a volunteer.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3ADCF88" w14:textId="77777777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DFF7FED" w14:textId="77777777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  <w:lang w:val="en-US"/>
        </w:rPr>
        <w:t>DO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DDB9A0A" w14:textId="77777777" w:rsidR="00A90740" w:rsidRDefault="00A90740" w:rsidP="00A90740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Promote the best interests and human rights of children and young people.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CB13DAF" w14:textId="77777777" w:rsidR="00A90740" w:rsidRDefault="00A90740" w:rsidP="00A90740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Treat all children and young people with dignity and respect.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36984A6D" w14:textId="77777777" w:rsidR="00A90740" w:rsidRDefault="00A90740" w:rsidP="00A90740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Respect the diverse backgrounds, characteristics and beliefs of children and young people.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B6C0826" w14:textId="77777777" w:rsidR="00A90740" w:rsidRDefault="00A90740" w:rsidP="00A90740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Create environments that are inclusive and culturally safe for all children and young people.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A815765" w14:textId="77777777" w:rsidR="00A90740" w:rsidRDefault="00A90740" w:rsidP="00A90740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Listen and respond to the views and concerns of children and young people.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F02A35E" w14:textId="77777777" w:rsidR="00A90740" w:rsidRDefault="00A90740" w:rsidP="00A90740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Maintain proper personal and professional boundaries with children and young people.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34239A6" w14:textId="77777777" w:rsidR="00A90740" w:rsidRDefault="00A90740" w:rsidP="00A90740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Respect and protect the privacy of children and young people.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1EAA4962" w14:textId="77777777" w:rsidR="00A90740" w:rsidRDefault="00A90740" w:rsidP="00A90740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Actively manage risks to the safety and well-being of children and young people.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5CDF14D" w14:textId="77777777" w:rsidR="00A90740" w:rsidRDefault="00A90740" w:rsidP="00A90740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Promptly report all abuse concerns, disclosures, complaints and incidents.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8AEC008" w14:textId="33460F43" w:rsidR="00A90740" w:rsidRDefault="00A90740" w:rsidP="00A90740">
      <w:pPr>
        <w:pStyle w:val="paragraph"/>
        <w:numPr>
          <w:ilvl w:val="0"/>
          <w:numId w:val="19"/>
        </w:numPr>
        <w:spacing w:before="0" w:beforeAutospacing="0" w:after="0" w:afterAutospacing="0"/>
        <w:ind w:left="709" w:hanging="349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Take prompt action to ensure the safety of a children and young people who may be at risk of abuse.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1C455AF" w14:textId="77777777" w:rsidR="00A90740" w:rsidRDefault="00A90740" w:rsidP="00A90740">
      <w:pPr>
        <w:pStyle w:val="paragraph"/>
        <w:spacing w:before="0" w:beforeAutospacing="0" w:after="0" w:afterAutospacing="0"/>
        <w:ind w:left="360"/>
        <w:textAlignment w:val="baseline"/>
        <w:rPr>
          <w:rFonts w:ascii="Tahoma" w:hAnsi="Tahoma" w:cs="Tahoma"/>
          <w:sz w:val="22"/>
          <w:szCs w:val="22"/>
        </w:rPr>
      </w:pPr>
    </w:p>
    <w:p w14:paraId="7309E16C" w14:textId="77777777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t>DO NOT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D19E95D" w14:textId="77777777" w:rsidR="00A90740" w:rsidRDefault="00A90740" w:rsidP="00A90740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Have unnecessary or unauthorised physical contact with a child or young person.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61A7BD0" w14:textId="77777777" w:rsidR="00A90740" w:rsidRDefault="00A90740" w:rsidP="004A1DC7">
      <w:pPr>
        <w:pStyle w:val="paragraph"/>
        <w:numPr>
          <w:ilvl w:val="0"/>
          <w:numId w:val="20"/>
        </w:numPr>
        <w:spacing w:before="0" w:beforeAutospacing="0" w:after="0" w:afterAutospacing="0"/>
        <w:ind w:left="709" w:hanging="349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Have unnecessary or unauthorised one-on-one contact with a child or young person (including online).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10CAB0A" w14:textId="77777777" w:rsidR="00A90740" w:rsidRDefault="00A90740" w:rsidP="00A90740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Be excessively familiar or develop a ‘special relationship’ with a child or young person.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E0A5541" w14:textId="77777777" w:rsidR="00A90740" w:rsidRDefault="00A90740" w:rsidP="004A1DC7">
      <w:pPr>
        <w:pStyle w:val="paragraph"/>
        <w:numPr>
          <w:ilvl w:val="0"/>
          <w:numId w:val="20"/>
        </w:numPr>
        <w:spacing w:before="0" w:beforeAutospacing="0" w:after="0" w:afterAutospacing="0"/>
        <w:ind w:left="709" w:hanging="349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Use abusive, obscene or sexual language towards or in the presence a child or young person.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D75886A" w14:textId="77777777" w:rsidR="00A90740" w:rsidRDefault="00A90740" w:rsidP="00A90740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Show a child or young person sexual or pornographic images.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30FF1BBB" w14:textId="77777777" w:rsidR="00A90740" w:rsidRDefault="00A90740" w:rsidP="00A90740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lastRenderedPageBreak/>
        <w:t>Interact with children or young people while under the influence of liquor or drugs.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5D7AAE0" w14:textId="77777777" w:rsidR="00A90740" w:rsidRDefault="00A90740" w:rsidP="00A90740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Unlawfully supply a child or young person with liquor or drugs.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DC33A53" w14:textId="77777777" w:rsidR="00A90740" w:rsidRDefault="00A90740" w:rsidP="00A90740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Unlawfully disclose personal or sensitive information about a child or young person.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5A17205" w14:textId="77777777" w:rsidR="00A90740" w:rsidRDefault="00A90740" w:rsidP="00A90740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Take or share images of a child or young person without full and proper consent.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DA00AFF" w14:textId="77777777" w:rsidR="00A90740" w:rsidRDefault="00A90740" w:rsidP="00A90740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Unlawfully discriminate against a child or young person.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FD2C907" w14:textId="77777777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3476FD11" w14:textId="77777777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  <w:lang w:val="en-US"/>
        </w:rPr>
        <w:t>Working with Children Check Requirements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3D741C0" w14:textId="77777777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4025505" w14:textId="77777777" w:rsidR="00A90740" w:rsidRDefault="00A90740" w:rsidP="004A1DC7">
      <w:pPr>
        <w:pStyle w:val="paragraph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  <w:lang w:val="en-US"/>
        </w:rPr>
        <w:t>All volunteers are required to hold a valid Working with Children Card (Positive Notice blue card), unless they are exempt. A volunteer who is a parent of a child attending the school is exempt.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884545D" w14:textId="77777777" w:rsidR="00A90740" w:rsidRDefault="00A90740" w:rsidP="00A9074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BA18D07" w14:textId="02B88EBE" w:rsidR="00DE09A2" w:rsidRPr="00A90740" w:rsidRDefault="00DE09A2" w:rsidP="00A90740"/>
    <w:sectPr w:rsidR="00DE09A2" w:rsidRPr="00A90740" w:rsidSect="00B71DB9">
      <w:headerReference w:type="default" r:id="rId10"/>
      <w:footerReference w:type="default" r:id="rId11"/>
      <w:pgSz w:w="11906" w:h="16838" w:code="9"/>
      <w:pgMar w:top="1440" w:right="1080" w:bottom="1440" w:left="1080" w:header="73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97ED5" w14:textId="77777777" w:rsidR="009708B0" w:rsidRDefault="009708B0" w:rsidP="00B71DB9">
      <w:pPr>
        <w:spacing w:after="0" w:line="240" w:lineRule="auto"/>
      </w:pPr>
      <w:r>
        <w:separator/>
      </w:r>
    </w:p>
  </w:endnote>
  <w:endnote w:type="continuationSeparator" w:id="0">
    <w:p w14:paraId="098C0F25" w14:textId="77777777" w:rsidR="009708B0" w:rsidRDefault="009708B0" w:rsidP="00B7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panose1 w:val="020B0604020202020204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0411812"/>
      <w:docPartObj>
        <w:docPartGallery w:val="Page Numbers (Bottom of Page)"/>
        <w:docPartUnique/>
      </w:docPartObj>
    </w:sdtPr>
    <w:sdtEndPr>
      <w:rPr>
        <w:rFonts w:ascii="Raleway" w:hAnsi="Raleway" w:cs="Arial"/>
        <w:noProof/>
      </w:rPr>
    </w:sdtEndPr>
    <w:sdtContent>
      <w:p w14:paraId="08D74A21" w14:textId="77777777" w:rsidR="00794923" w:rsidRPr="00DE16B0" w:rsidRDefault="00794923">
        <w:pPr>
          <w:pStyle w:val="Footer"/>
          <w:jc w:val="right"/>
          <w:rPr>
            <w:rFonts w:ascii="Arial" w:hAnsi="Arial" w:cs="Arial"/>
          </w:rPr>
        </w:pPr>
      </w:p>
      <w:tbl>
        <w:tblPr>
          <w:tblStyle w:val="TableGrid"/>
          <w:tblW w:w="5000" w:type="pct"/>
          <w:tblInd w:w="0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12"/>
          <w:gridCol w:w="3617"/>
          <w:gridCol w:w="1098"/>
          <w:gridCol w:w="1170"/>
          <w:gridCol w:w="1593"/>
          <w:gridCol w:w="1346"/>
        </w:tblGrid>
        <w:tr w:rsidR="00D5148A" w14:paraId="5A32DC10" w14:textId="77777777" w:rsidTr="00D5148A">
          <w:tc>
            <w:tcPr>
              <w:tcW w:w="468" w:type="pct"/>
              <w:tc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nil"/>
              </w:tcBorders>
              <w:hideMark/>
            </w:tcPr>
            <w:p w14:paraId="0CA0E969" w14:textId="77777777" w:rsidR="00D5148A" w:rsidRDefault="00D5148A" w:rsidP="00D5148A">
              <w:pPr>
                <w:spacing w:before="40" w:after="40"/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sz w:val="16"/>
                  <w:szCs w:val="16"/>
                </w:rPr>
                <w:t>Approver:</w:t>
              </w:r>
            </w:p>
          </w:tc>
          <w:tc>
            <w:tcPr>
              <w:tcW w:w="1858" w:type="pct"/>
              <w:tcBorders>
                <w:top w:val="single" w:sz="4" w:space="0" w:color="808080" w:themeColor="background1" w:themeShade="80"/>
                <w:left w:val="nil"/>
                <w:bottom w:val="single" w:sz="4" w:space="0" w:color="808080" w:themeColor="background1" w:themeShade="80"/>
                <w:right w:val="nil"/>
              </w:tcBorders>
              <w:hideMark/>
            </w:tcPr>
            <w:p w14:paraId="14270E54" w14:textId="75007320" w:rsidR="00D5148A" w:rsidRDefault="00252997" w:rsidP="00D5148A">
              <w:pPr>
                <w:spacing w:before="40" w:after="40"/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sz w:val="16"/>
                  <w:szCs w:val="16"/>
                </w:rPr>
                <w:t xml:space="preserve">Denita Castley </w:t>
              </w:r>
              <w:r w:rsidR="00D5148A">
                <w:rPr>
                  <w:rFonts w:ascii="Tahoma" w:hAnsi="Tahoma" w:cs="Tahoma"/>
                  <w:sz w:val="16"/>
                  <w:szCs w:val="16"/>
                </w:rPr>
                <w:t>Principal</w:t>
              </w:r>
            </w:p>
          </w:tc>
          <w:tc>
            <w:tcPr>
              <w:tcW w:w="564" w:type="pct"/>
              <w:tcBorders>
                <w:top w:val="single" w:sz="4" w:space="0" w:color="808080" w:themeColor="background1" w:themeShade="80"/>
                <w:left w:val="nil"/>
                <w:bottom w:val="single" w:sz="4" w:space="0" w:color="808080" w:themeColor="background1" w:themeShade="80"/>
                <w:right w:val="nil"/>
              </w:tcBorders>
              <w:hideMark/>
            </w:tcPr>
            <w:p w14:paraId="395D744C" w14:textId="77777777" w:rsidR="00D5148A" w:rsidRDefault="00D5148A" w:rsidP="00D5148A">
              <w:pPr>
                <w:spacing w:before="40" w:after="40"/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sz w:val="16"/>
                  <w:szCs w:val="16"/>
                </w:rPr>
                <w:t>Issue date:</w:t>
              </w:r>
            </w:p>
          </w:tc>
          <w:tc>
            <w:tcPr>
              <w:tcW w:w="601" w:type="pct"/>
              <w:tcBorders>
                <w:top w:val="single" w:sz="4" w:space="0" w:color="808080" w:themeColor="background1" w:themeShade="80"/>
                <w:left w:val="nil"/>
                <w:bottom w:val="single" w:sz="4" w:space="0" w:color="808080" w:themeColor="background1" w:themeShade="80"/>
                <w:right w:val="nil"/>
              </w:tcBorders>
              <w:hideMark/>
            </w:tcPr>
            <w:p w14:paraId="514361E6" w14:textId="4E1925CF" w:rsidR="00D5148A" w:rsidRDefault="00252997" w:rsidP="00D5148A">
              <w:pPr>
                <w:spacing w:before="40" w:after="40"/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sz w:val="16"/>
                  <w:szCs w:val="16"/>
                </w:rPr>
                <w:t>21/05/21</w:t>
              </w:r>
            </w:p>
          </w:tc>
          <w:tc>
            <w:tcPr>
              <w:tcW w:w="818" w:type="pct"/>
              <w:tcBorders>
                <w:top w:val="single" w:sz="4" w:space="0" w:color="808080" w:themeColor="background1" w:themeShade="80"/>
                <w:left w:val="nil"/>
                <w:bottom w:val="single" w:sz="4" w:space="0" w:color="808080" w:themeColor="background1" w:themeShade="80"/>
                <w:right w:val="nil"/>
              </w:tcBorders>
              <w:hideMark/>
            </w:tcPr>
            <w:p w14:paraId="210F89AD" w14:textId="77777777" w:rsidR="00D5148A" w:rsidRDefault="00D5148A" w:rsidP="00D5148A">
              <w:pPr>
                <w:spacing w:before="40" w:after="40"/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sz w:val="16"/>
                  <w:szCs w:val="16"/>
                </w:rPr>
                <w:t>Next review date:</w:t>
              </w:r>
            </w:p>
          </w:tc>
          <w:tc>
            <w:tcPr>
              <w:tcW w:w="691" w:type="pct"/>
              <w:tcBorders>
                <w:top w:val="single" w:sz="4" w:space="0" w:color="808080" w:themeColor="background1" w:themeShade="80"/>
                <w:left w:val="nil"/>
                <w:bottom w:val="single" w:sz="4" w:space="0" w:color="808080" w:themeColor="background1" w:themeShade="80"/>
                <w:right w:val="single" w:sz="4" w:space="0" w:color="808080" w:themeColor="background1" w:themeShade="80"/>
              </w:tcBorders>
              <w:hideMark/>
            </w:tcPr>
            <w:p w14:paraId="6C217282" w14:textId="7E126912" w:rsidR="00D5148A" w:rsidRDefault="00252997" w:rsidP="00D5148A">
              <w:pPr>
                <w:spacing w:before="40" w:after="40"/>
                <w:rPr>
                  <w:rFonts w:ascii="Tahoma" w:hAnsi="Tahoma" w:cs="Tahoma"/>
                  <w:sz w:val="16"/>
                  <w:szCs w:val="16"/>
                </w:rPr>
              </w:pPr>
              <w:r>
                <w:rPr>
                  <w:rFonts w:ascii="Tahoma" w:hAnsi="Tahoma" w:cs="Tahoma"/>
                  <w:sz w:val="16"/>
                  <w:szCs w:val="16"/>
                </w:rPr>
                <w:t>21/05/22</w:t>
              </w:r>
            </w:p>
          </w:tc>
        </w:tr>
      </w:tbl>
      <w:p w14:paraId="09A63B15" w14:textId="10903F41" w:rsidR="00DE16B0" w:rsidRPr="00794923" w:rsidRDefault="00D9585B">
        <w:pPr>
          <w:pStyle w:val="Footer"/>
          <w:jc w:val="right"/>
          <w:rPr>
            <w:rFonts w:ascii="Raleway" w:hAnsi="Raleway" w:cs="Arial"/>
          </w:rPr>
        </w:pPr>
        <w:r w:rsidRPr="00794923">
          <w:rPr>
            <w:rFonts w:ascii="Raleway" w:hAnsi="Raleway" w:cs="Arial"/>
          </w:rPr>
          <w:fldChar w:fldCharType="begin"/>
        </w:r>
        <w:r w:rsidRPr="00794923">
          <w:rPr>
            <w:rFonts w:ascii="Raleway" w:hAnsi="Raleway" w:cs="Arial"/>
          </w:rPr>
          <w:instrText xml:space="preserve"> PAGE   \* MERGEFORMAT </w:instrText>
        </w:r>
        <w:r w:rsidRPr="00794923">
          <w:rPr>
            <w:rFonts w:ascii="Raleway" w:hAnsi="Raleway" w:cs="Arial"/>
          </w:rPr>
          <w:fldChar w:fldCharType="separate"/>
        </w:r>
        <w:r w:rsidRPr="00794923">
          <w:rPr>
            <w:rFonts w:ascii="Raleway" w:hAnsi="Raleway" w:cs="Arial"/>
            <w:noProof/>
          </w:rPr>
          <w:t>2</w:t>
        </w:r>
        <w:r w:rsidRPr="00794923">
          <w:rPr>
            <w:rFonts w:ascii="Raleway" w:hAnsi="Raleway" w:cs="Arial"/>
            <w:noProof/>
          </w:rPr>
          <w:fldChar w:fldCharType="end"/>
        </w:r>
      </w:p>
    </w:sdtContent>
  </w:sdt>
  <w:p w14:paraId="49354316" w14:textId="77777777" w:rsidR="00DE16B0" w:rsidRDefault="00970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2CEDA" w14:textId="77777777" w:rsidR="009708B0" w:rsidRDefault="009708B0" w:rsidP="00B71DB9">
      <w:pPr>
        <w:spacing w:after="0" w:line="240" w:lineRule="auto"/>
      </w:pPr>
      <w:r>
        <w:separator/>
      </w:r>
    </w:p>
  </w:footnote>
  <w:footnote w:type="continuationSeparator" w:id="0">
    <w:p w14:paraId="126F4018" w14:textId="77777777" w:rsidR="009708B0" w:rsidRDefault="009708B0" w:rsidP="00B7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  <w:tblLook w:val="04A0" w:firstRow="1" w:lastRow="0" w:firstColumn="1" w:lastColumn="0" w:noHBand="0" w:noVBand="1"/>
    </w:tblPr>
    <w:tblGrid>
      <w:gridCol w:w="5244"/>
      <w:gridCol w:w="2038"/>
      <w:gridCol w:w="2464"/>
    </w:tblGrid>
    <w:tr w:rsidR="00252997" w14:paraId="78870F13" w14:textId="77777777" w:rsidTr="007B30AD">
      <w:trPr>
        <w:trHeight w:val="1465"/>
      </w:trPr>
      <w:tc>
        <w:tcPr>
          <w:tcW w:w="2691" w:type="pct"/>
          <w:vAlign w:val="bottom"/>
          <w:hideMark/>
        </w:tcPr>
        <w:sdt>
          <w:sdtPr>
            <w:rPr>
              <w:rFonts w:ascii="Tahoma" w:eastAsia="Times New Roman" w:hAnsi="Tahoma" w:cs="Tahoma"/>
              <w:b/>
              <w:bCs/>
              <w:noProof/>
              <w:kern w:val="28"/>
              <w:sz w:val="28"/>
              <w:szCs w:val="20"/>
              <w:u w:val="single"/>
              <w:lang w:val="en-AU" w:eastAsia="en-AU"/>
            </w:rPr>
            <w:id w:val="-1833525981"/>
            <w:placeholder>
              <w:docPart w:val="07134EC3D25E460CABD7B102D4A76318"/>
            </w:placeholder>
          </w:sdtPr>
          <w:sdtEndPr>
            <w:rPr>
              <w:bCs w:val="0"/>
              <w:u w:val="none"/>
            </w:rPr>
          </w:sdtEndPr>
          <w:sdtContent>
            <w:p w14:paraId="1B653B88" w14:textId="537BF36F" w:rsidR="00D84496" w:rsidRDefault="00D84496" w:rsidP="00D84496">
              <w:pPr>
                <w:rPr>
                  <w:rFonts w:ascii="Tahoma" w:hAnsi="Tahoma" w:cs="Tahoma"/>
                  <w:b/>
                  <w:bCs/>
                  <w:sz w:val="24"/>
                  <w:szCs w:val="24"/>
                </w:rPr>
              </w:pPr>
              <w:r w:rsidRPr="00C14C9A">
                <w:rPr>
                  <w:rFonts w:ascii="Tahoma" w:hAnsi="Tahoma" w:cs="Tahoma"/>
                  <w:b/>
                  <w:bCs/>
                  <w:sz w:val="24"/>
                  <w:szCs w:val="24"/>
                </w:rPr>
                <w:t xml:space="preserve">Volunteer Statement of Responsibility </w:t>
              </w:r>
              <w:r w:rsidR="00965B06">
                <w:rPr>
                  <w:rFonts w:ascii="Tahoma" w:hAnsi="Tahoma" w:cs="Tahoma"/>
                  <w:b/>
                  <w:bCs/>
                  <w:sz w:val="24"/>
                  <w:szCs w:val="24"/>
                </w:rPr>
                <w:t>–</w:t>
              </w:r>
              <w:r w:rsidRPr="00C14C9A">
                <w:rPr>
                  <w:rFonts w:ascii="Tahoma" w:hAnsi="Tahoma" w:cs="Tahoma"/>
                  <w:b/>
                  <w:bCs/>
                  <w:sz w:val="24"/>
                  <w:szCs w:val="24"/>
                </w:rPr>
                <w:t xml:space="preserve"> </w:t>
              </w:r>
              <w:r w:rsidR="00B531F8">
                <w:rPr>
                  <w:rFonts w:ascii="Tahoma" w:hAnsi="Tahoma" w:cs="Tahoma"/>
                  <w:b/>
                  <w:bCs/>
                  <w:sz w:val="24"/>
                  <w:szCs w:val="24"/>
                </w:rPr>
                <w:t>Event Conve</w:t>
              </w:r>
              <w:r w:rsidR="00444E14">
                <w:rPr>
                  <w:rFonts w:ascii="Tahoma" w:hAnsi="Tahoma" w:cs="Tahoma"/>
                  <w:b/>
                  <w:bCs/>
                  <w:sz w:val="24"/>
                  <w:szCs w:val="24"/>
                </w:rPr>
                <w:t xml:space="preserve">nor </w:t>
              </w:r>
            </w:p>
            <w:p w14:paraId="4972794F" w14:textId="6ABF8E0E" w:rsidR="00437FD0" w:rsidRPr="00CC64D2" w:rsidRDefault="00437FD0" w:rsidP="00D84496">
              <w:pPr>
                <w:rPr>
                  <w:rFonts w:ascii="Tahoma" w:hAnsi="Tahoma" w:cs="Tahoma"/>
                  <w:b/>
                  <w:bCs/>
                  <w:i/>
                  <w:iCs/>
                  <w:sz w:val="24"/>
                  <w:szCs w:val="24"/>
                </w:rPr>
              </w:pPr>
              <w:r w:rsidRPr="00CC64D2">
                <w:rPr>
                  <w:rFonts w:ascii="Tahoma" w:hAnsi="Tahoma" w:cs="Tahoma"/>
                  <w:b/>
                  <w:bCs/>
                  <w:i/>
                  <w:iCs/>
                  <w:sz w:val="24"/>
                  <w:szCs w:val="24"/>
                </w:rPr>
                <w:t>(</w:t>
              </w:r>
              <w:proofErr w:type="gramStart"/>
              <w:r w:rsidRPr="00CC64D2">
                <w:rPr>
                  <w:rFonts w:ascii="Tahoma" w:hAnsi="Tahoma" w:cs="Tahoma"/>
                  <w:b/>
                  <w:bCs/>
                  <w:i/>
                  <w:iCs/>
                  <w:sz w:val="24"/>
                  <w:szCs w:val="24"/>
                </w:rPr>
                <w:t>title</w:t>
              </w:r>
              <w:proofErr w:type="gramEnd"/>
              <w:r w:rsidRPr="00CC64D2">
                <w:rPr>
                  <w:rFonts w:ascii="Tahoma" w:hAnsi="Tahoma" w:cs="Tahoma"/>
                  <w:b/>
                  <w:bCs/>
                  <w:i/>
                  <w:iCs/>
                  <w:sz w:val="24"/>
                  <w:szCs w:val="24"/>
                </w:rPr>
                <w:t xml:space="preserve"> e.g. </w:t>
              </w:r>
              <w:r w:rsidR="00A90740">
                <w:rPr>
                  <w:rFonts w:ascii="Tahoma" w:hAnsi="Tahoma" w:cs="Tahoma"/>
                  <w:b/>
                  <w:bCs/>
                  <w:i/>
                  <w:iCs/>
                  <w:sz w:val="24"/>
                  <w:szCs w:val="24"/>
                </w:rPr>
                <w:t>F</w:t>
              </w:r>
              <w:r w:rsidR="00B24F6E">
                <w:rPr>
                  <w:rFonts w:ascii="Tahoma" w:hAnsi="Tahoma" w:cs="Tahoma"/>
                  <w:b/>
                  <w:bCs/>
                  <w:i/>
                  <w:iCs/>
                  <w:sz w:val="24"/>
                  <w:szCs w:val="24"/>
                </w:rPr>
                <w:t xml:space="preserve">ete, </w:t>
              </w:r>
              <w:r w:rsidR="00A90740">
                <w:rPr>
                  <w:rFonts w:ascii="Tahoma" w:hAnsi="Tahoma" w:cs="Tahoma"/>
                  <w:b/>
                  <w:bCs/>
                  <w:i/>
                  <w:iCs/>
                  <w:sz w:val="24"/>
                  <w:szCs w:val="24"/>
                </w:rPr>
                <w:t>T</w:t>
              </w:r>
              <w:r w:rsidR="00B24F6E">
                <w:rPr>
                  <w:rFonts w:ascii="Tahoma" w:hAnsi="Tahoma" w:cs="Tahoma"/>
                  <w:b/>
                  <w:bCs/>
                  <w:i/>
                  <w:iCs/>
                  <w:sz w:val="24"/>
                  <w:szCs w:val="24"/>
                </w:rPr>
                <w:t>rivia</w:t>
              </w:r>
              <w:r w:rsidR="00A90740">
                <w:rPr>
                  <w:rFonts w:ascii="Tahoma" w:hAnsi="Tahoma" w:cs="Tahoma"/>
                  <w:b/>
                  <w:bCs/>
                  <w:i/>
                  <w:iCs/>
                  <w:sz w:val="24"/>
                  <w:szCs w:val="24"/>
                </w:rPr>
                <w:t xml:space="preserve"> Night)</w:t>
              </w:r>
              <w:r w:rsidR="00B24F6E">
                <w:rPr>
                  <w:rFonts w:ascii="Tahoma" w:hAnsi="Tahoma" w:cs="Tahoma"/>
                  <w:b/>
                  <w:bCs/>
                  <w:i/>
                  <w:iCs/>
                  <w:sz w:val="24"/>
                  <w:szCs w:val="24"/>
                </w:rPr>
                <w:t xml:space="preserve"> </w:t>
              </w:r>
            </w:p>
            <w:p w14:paraId="5067F3EA" w14:textId="15A98562" w:rsidR="007B30AD" w:rsidRDefault="009708B0" w:rsidP="007B30AD">
              <w:pPr>
                <w:pStyle w:val="Heading1"/>
                <w:jc w:val="left"/>
                <w:rPr>
                  <w:rFonts w:ascii="Tahoma" w:hAnsi="Tahoma" w:cs="Tahoma"/>
                </w:rPr>
              </w:pPr>
            </w:p>
          </w:sdtContent>
        </w:sdt>
      </w:tc>
      <w:tc>
        <w:tcPr>
          <w:tcW w:w="1046" w:type="pct"/>
          <w:vAlign w:val="center"/>
          <w:hideMark/>
        </w:tcPr>
        <w:p w14:paraId="3F054687" w14:textId="7D8148EF" w:rsidR="007B30AD" w:rsidRDefault="00252997" w:rsidP="007B30AD">
          <w:pPr>
            <w:pStyle w:val="Heading1"/>
            <w:jc w:val="left"/>
            <w:rPr>
              <w:rFonts w:ascii="Tahoma" w:hAnsi="Tahoma" w:cs="Tahoma"/>
              <w:b w:val="0"/>
              <w:sz w:val="18"/>
              <w:szCs w:val="18"/>
            </w:rPr>
          </w:pPr>
          <w:r>
            <w:rPr>
              <w:rFonts w:ascii="Tahoma" w:hAnsi="Tahoma" w:cs="Tahoma"/>
              <w:b w:val="0"/>
              <w:sz w:val="18"/>
              <w:szCs w:val="18"/>
            </w:rPr>
            <w:drawing>
              <wp:inline distT="0" distB="0" distL="0" distR="0" wp14:anchorId="63D7E95D" wp14:editId="77237828">
                <wp:extent cx="1086416" cy="1119338"/>
                <wp:effectExtent l="0" t="0" r="635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104" cy="1150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vAlign w:val="center"/>
          <w:hideMark/>
        </w:tcPr>
        <w:p w14:paraId="486F7FCF" w14:textId="4AE2670F" w:rsidR="007B30AD" w:rsidRDefault="007B30AD" w:rsidP="007B30AD">
          <w:pPr>
            <w:pStyle w:val="Heading1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drawing>
              <wp:inline distT="0" distB="0" distL="0" distR="0" wp14:anchorId="2B78B296" wp14:editId="1DEDE7CD">
                <wp:extent cx="1456690" cy="627380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69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33E739" w14:textId="77777777" w:rsidR="00DE16B0" w:rsidRDefault="00970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161"/>
    <w:multiLevelType w:val="multilevel"/>
    <w:tmpl w:val="EF4E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51B9F"/>
    <w:multiLevelType w:val="multilevel"/>
    <w:tmpl w:val="C528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B4706D"/>
    <w:multiLevelType w:val="multilevel"/>
    <w:tmpl w:val="99E8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F61B5B"/>
    <w:multiLevelType w:val="multilevel"/>
    <w:tmpl w:val="46BA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364A54"/>
    <w:multiLevelType w:val="multilevel"/>
    <w:tmpl w:val="7DAE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942465"/>
    <w:multiLevelType w:val="multilevel"/>
    <w:tmpl w:val="E9AC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731189"/>
    <w:multiLevelType w:val="multilevel"/>
    <w:tmpl w:val="D166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5617A0"/>
    <w:multiLevelType w:val="multilevel"/>
    <w:tmpl w:val="219E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964F72"/>
    <w:multiLevelType w:val="multilevel"/>
    <w:tmpl w:val="144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D96445"/>
    <w:multiLevelType w:val="multilevel"/>
    <w:tmpl w:val="DF5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B85491"/>
    <w:multiLevelType w:val="multilevel"/>
    <w:tmpl w:val="1F12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3C2948"/>
    <w:multiLevelType w:val="multilevel"/>
    <w:tmpl w:val="ECBE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BE0E2B"/>
    <w:multiLevelType w:val="multilevel"/>
    <w:tmpl w:val="65EC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D21ED9"/>
    <w:multiLevelType w:val="multilevel"/>
    <w:tmpl w:val="543C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A110157"/>
    <w:multiLevelType w:val="multilevel"/>
    <w:tmpl w:val="33B2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4E6E52"/>
    <w:multiLevelType w:val="multilevel"/>
    <w:tmpl w:val="1C42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A43D35"/>
    <w:multiLevelType w:val="multilevel"/>
    <w:tmpl w:val="A09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D6592E"/>
    <w:multiLevelType w:val="multilevel"/>
    <w:tmpl w:val="F7D2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57563B"/>
    <w:multiLevelType w:val="multilevel"/>
    <w:tmpl w:val="9DA2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9B0BBF"/>
    <w:multiLevelType w:val="multilevel"/>
    <w:tmpl w:val="7EDC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FC3CF6"/>
    <w:multiLevelType w:val="multilevel"/>
    <w:tmpl w:val="C100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CD7D0B"/>
    <w:multiLevelType w:val="multilevel"/>
    <w:tmpl w:val="D18A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AC7107"/>
    <w:multiLevelType w:val="multilevel"/>
    <w:tmpl w:val="DD08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1"/>
  </w:num>
  <w:num w:numId="9">
    <w:abstractNumId w:val="18"/>
  </w:num>
  <w:num w:numId="10">
    <w:abstractNumId w:val="2"/>
  </w:num>
  <w:num w:numId="11">
    <w:abstractNumId w:val="4"/>
  </w:num>
  <w:num w:numId="12">
    <w:abstractNumId w:val="12"/>
  </w:num>
  <w:num w:numId="13">
    <w:abstractNumId w:val="1"/>
  </w:num>
  <w:num w:numId="14">
    <w:abstractNumId w:val="13"/>
  </w:num>
  <w:num w:numId="15">
    <w:abstractNumId w:val="22"/>
  </w:num>
  <w:num w:numId="16">
    <w:abstractNumId w:val="6"/>
  </w:num>
  <w:num w:numId="17">
    <w:abstractNumId w:val="15"/>
  </w:num>
  <w:num w:numId="18">
    <w:abstractNumId w:val="16"/>
  </w:num>
  <w:num w:numId="19">
    <w:abstractNumId w:val="17"/>
  </w:num>
  <w:num w:numId="20">
    <w:abstractNumId w:val="20"/>
  </w:num>
  <w:num w:numId="21">
    <w:abstractNumId w:val="9"/>
  </w:num>
  <w:num w:numId="22">
    <w:abstractNumId w:val="10"/>
  </w:num>
  <w:num w:numId="23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66204C"/>
    <w:rsid w:val="00003604"/>
    <w:rsid w:val="00062725"/>
    <w:rsid w:val="000E520C"/>
    <w:rsid w:val="000F6F18"/>
    <w:rsid w:val="001554B5"/>
    <w:rsid w:val="00210BC1"/>
    <w:rsid w:val="00220CF7"/>
    <w:rsid w:val="00250069"/>
    <w:rsid w:val="00252092"/>
    <w:rsid w:val="00252997"/>
    <w:rsid w:val="00253198"/>
    <w:rsid w:val="0028561E"/>
    <w:rsid w:val="00293E4A"/>
    <w:rsid w:val="002C2707"/>
    <w:rsid w:val="00392705"/>
    <w:rsid w:val="003F141F"/>
    <w:rsid w:val="004326DC"/>
    <w:rsid w:val="00437FD0"/>
    <w:rsid w:val="00444E14"/>
    <w:rsid w:val="004A1DC7"/>
    <w:rsid w:val="004C1B3D"/>
    <w:rsid w:val="005049D4"/>
    <w:rsid w:val="0056338D"/>
    <w:rsid w:val="0058669A"/>
    <w:rsid w:val="005960DB"/>
    <w:rsid w:val="006850BF"/>
    <w:rsid w:val="006D2A77"/>
    <w:rsid w:val="006D430E"/>
    <w:rsid w:val="006F0CC5"/>
    <w:rsid w:val="00727852"/>
    <w:rsid w:val="00730F73"/>
    <w:rsid w:val="00745400"/>
    <w:rsid w:val="0076292B"/>
    <w:rsid w:val="00794923"/>
    <w:rsid w:val="007B30AD"/>
    <w:rsid w:val="007F1226"/>
    <w:rsid w:val="00804F0F"/>
    <w:rsid w:val="009568B9"/>
    <w:rsid w:val="00965B06"/>
    <w:rsid w:val="009708B0"/>
    <w:rsid w:val="009B69C3"/>
    <w:rsid w:val="009D79B2"/>
    <w:rsid w:val="00A55829"/>
    <w:rsid w:val="00A90740"/>
    <w:rsid w:val="00AA043B"/>
    <w:rsid w:val="00B24F6E"/>
    <w:rsid w:val="00B531F8"/>
    <w:rsid w:val="00B71DB9"/>
    <w:rsid w:val="00B73941"/>
    <w:rsid w:val="00BD0771"/>
    <w:rsid w:val="00BD4A80"/>
    <w:rsid w:val="00BF42A6"/>
    <w:rsid w:val="00C14C9A"/>
    <w:rsid w:val="00CC64D2"/>
    <w:rsid w:val="00CD4347"/>
    <w:rsid w:val="00D330CE"/>
    <w:rsid w:val="00D5148A"/>
    <w:rsid w:val="00D84496"/>
    <w:rsid w:val="00D9585B"/>
    <w:rsid w:val="00DA113A"/>
    <w:rsid w:val="00DB33A0"/>
    <w:rsid w:val="00DE09A2"/>
    <w:rsid w:val="00E52118"/>
    <w:rsid w:val="00FD67AA"/>
    <w:rsid w:val="7C66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6204C"/>
  <w15:chartTrackingRefBased/>
  <w15:docId w15:val="{6A087234-73BD-498B-A89C-CB8A2FAC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DB9"/>
    <w:pPr>
      <w:spacing w:line="256" w:lineRule="auto"/>
    </w:pPr>
  </w:style>
  <w:style w:type="paragraph" w:styleId="Heading1">
    <w:name w:val="heading 1"/>
    <w:basedOn w:val="Normal"/>
    <w:link w:val="Heading1Char"/>
    <w:qFormat/>
    <w:rsid w:val="00B71DB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noProof/>
      <w:kern w:val="28"/>
      <w:sz w:val="28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DB9"/>
    <w:rPr>
      <w:rFonts w:ascii="Arial" w:eastAsia="Times New Roman" w:hAnsi="Arial" w:cs="Times New Roman"/>
      <w:b/>
      <w:noProof/>
      <w:kern w:val="28"/>
      <w:sz w:val="28"/>
      <w:szCs w:val="20"/>
      <w:lang w:val="en-AU" w:eastAsia="en-AU"/>
    </w:rPr>
  </w:style>
  <w:style w:type="paragraph" w:styleId="ListNumber">
    <w:name w:val="List Number"/>
    <w:basedOn w:val="Normal"/>
    <w:uiPriority w:val="1"/>
    <w:unhideWhenUsed/>
    <w:qFormat/>
    <w:rsid w:val="00B71DB9"/>
    <w:pPr>
      <w:keepNext/>
      <w:spacing w:after="240" w:line="276" w:lineRule="auto"/>
    </w:pPr>
    <w:rPr>
      <w:rFonts w:eastAsiaTheme="minorEastAsia"/>
      <w:b/>
      <w:bCs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B71D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7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DB9"/>
  </w:style>
  <w:style w:type="paragraph" w:styleId="Footer">
    <w:name w:val="footer"/>
    <w:basedOn w:val="Normal"/>
    <w:link w:val="FooterChar"/>
    <w:uiPriority w:val="99"/>
    <w:unhideWhenUsed/>
    <w:rsid w:val="00B7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DB9"/>
  </w:style>
  <w:style w:type="character" w:styleId="PlaceholderText">
    <w:name w:val="Placeholder Text"/>
    <w:basedOn w:val="DefaultParagraphFont"/>
    <w:uiPriority w:val="99"/>
    <w:rsid w:val="00DB33A0"/>
    <w:rPr>
      <w:color w:val="808080"/>
    </w:rPr>
  </w:style>
  <w:style w:type="paragraph" w:styleId="ListParagraph">
    <w:name w:val="List Paragraph"/>
    <w:basedOn w:val="Normal"/>
    <w:uiPriority w:val="34"/>
    <w:qFormat/>
    <w:rsid w:val="00250069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9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BF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BF42A6"/>
  </w:style>
  <w:style w:type="character" w:customStyle="1" w:styleId="eop">
    <w:name w:val="eop"/>
    <w:basedOn w:val="DefaultParagraphFont"/>
    <w:rsid w:val="00BF4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64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4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01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2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50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0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88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134EC3D25E460CABD7B102D4A7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6F892-EA76-43B1-BD28-1899A2291D73}"/>
      </w:docPartPr>
      <w:docPartBody>
        <w:p w:rsidR="001A02DC" w:rsidRDefault="00CA3951" w:rsidP="00CA3951">
          <w:pPr>
            <w:pStyle w:val="07134EC3D25E460CABD7B102D4A76318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panose1 w:val="020B0604020202020204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D5"/>
    <w:rsid w:val="0010589C"/>
    <w:rsid w:val="001A02DC"/>
    <w:rsid w:val="002C3B42"/>
    <w:rsid w:val="0032007D"/>
    <w:rsid w:val="00721E13"/>
    <w:rsid w:val="008232D5"/>
    <w:rsid w:val="00CA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3951"/>
  </w:style>
  <w:style w:type="paragraph" w:customStyle="1" w:styleId="07134EC3D25E460CABD7B102D4A76318">
    <w:name w:val="07134EC3D25E460CABD7B102D4A76318"/>
    <w:rsid w:val="00CA39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4B8C958C164248A14E368285520CDE" ma:contentTypeVersion="0" ma:contentTypeDescription="Create a new document." ma:contentTypeScope="" ma:versionID="0bd3d0858cc6c5ff0ff64454170345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43B78A-B3A2-466C-81A7-07F7D0CF6C62}">
  <ds:schemaRefs>
    <ds:schemaRef ds:uri="http://schemas.microsoft.com/office/2006/metadata/properties"/>
    <ds:schemaRef ds:uri="http://schemas.microsoft.com/office/infopath/2007/PartnerControls"/>
    <ds:schemaRef ds:uri="45f5164d-88f1-48a7-a219-6b67ea53ce63"/>
    <ds:schemaRef ds:uri="ec6947c7-3ce2-431e-a62e-42ced7a2fab9"/>
  </ds:schemaRefs>
</ds:datastoreItem>
</file>

<file path=customXml/itemProps2.xml><?xml version="1.0" encoding="utf-8"?>
<ds:datastoreItem xmlns:ds="http://schemas.openxmlformats.org/officeDocument/2006/customXml" ds:itemID="{0AC1E93B-D289-4811-B361-E05E9B0F7170}"/>
</file>

<file path=customXml/itemProps3.xml><?xml version="1.0" encoding="utf-8"?>
<ds:datastoreItem xmlns:ds="http://schemas.openxmlformats.org/officeDocument/2006/customXml" ds:itemID="{893E194C-5E9F-490B-A6FB-C01BB45A3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Fact sheet template</dc:title>
  <dc:subject/>
  <dc:creator>Doug Magendanz</dc:creator>
  <cp:keywords>template</cp:keywords>
  <dc:description/>
  <cp:lastModifiedBy>Denita Castley</cp:lastModifiedBy>
  <cp:revision>3</cp:revision>
  <cp:lastPrinted>2020-09-10T23:45:00Z</cp:lastPrinted>
  <dcterms:created xsi:type="dcterms:W3CDTF">2021-05-20T07:11:00Z</dcterms:created>
  <dcterms:modified xsi:type="dcterms:W3CDTF">2021-05-20T22:11:00Z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0x010100244B8C958C164248A14E368285520CDE</vt:lpwstr>
  </property>
  <property fmtid="{D5CDD505-2E9C-101B-9397-08002B2CF9AE}" pid="3" name="BCEDepartment">
    <vt:lpwstr>566;#Office of the Executive Director|c01537fe-8a09-4c0d-b410-db6d21368a74</vt:lpwstr>
  </property>
  <property fmtid="{D5CDD505-2E9C-101B-9397-08002B2CF9AE}" pid="4" name="TaxKeyword">
    <vt:lpwstr>1043;#template|11111111-1111-1111-1111-111111111111</vt:lpwstr>
  </property>
  <property fmtid="{D5CDD505-2E9C-101B-9397-08002B2CF9AE}" pid="5" name="User Category">
    <vt:lpwstr>614;#Governance and compliance|200f74ec-03ac-4416-bc99-33829cf73048</vt:lpwstr>
  </property>
  <property fmtid="{D5CDD505-2E9C-101B-9397-08002B2CF9AE}" pid="6" name="BCS">
    <vt:lpwstr>645;#Policy|e82f6c50-cbf9-44c0-8cd3-ce7e5eee1e52</vt:lpwstr>
  </property>
  <property fmtid="{D5CDD505-2E9C-101B-9397-08002B2CF9AE}" pid="7" name="Order">
    <vt:r8>286400</vt:r8>
  </property>
  <property fmtid="{D5CDD505-2E9C-101B-9397-08002B2CF9AE}" pid="8" name="Breadrumb">
    <vt:lpwstr>71;#Student protection|725f6def-93a8-4b88-ac49-7452da9ff0d2</vt:lpwstr>
  </property>
  <property fmtid="{D5CDD505-2E9C-101B-9397-08002B2CF9AE}" pid="9" name="Topics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